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EB430" w14:textId="03630045" w:rsidR="0031136F" w:rsidRDefault="0031136F" w:rsidP="0031136F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>Enrollment Number: ………….……</w:t>
      </w:r>
    </w:p>
    <w:p w14:paraId="6163684E" w14:textId="412D198E" w:rsidR="0031136F" w:rsidRDefault="0031136F" w:rsidP="0031136F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P1004</w:t>
      </w:r>
      <w:r>
        <w:rPr>
          <w:rFonts w:ascii="Calisto MT" w:hAnsi="Calisto MT"/>
          <w:b/>
          <w:bCs/>
          <w:sz w:val="28"/>
          <w:szCs w:val="28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Name: ………….……..…………….</w:t>
      </w:r>
    </w:p>
    <w:p w14:paraId="3DA5747E" w14:textId="1E82E355" w:rsidR="0031136F" w:rsidRDefault="0031136F" w:rsidP="0031136F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BA DEGREE EXAMINATIONS, JULY 202</w:t>
      </w:r>
      <w:r w:rsidR="00CA2EF3">
        <w:rPr>
          <w:rFonts w:ascii="Calisto MT" w:hAnsi="Calisto MT"/>
          <w:b/>
          <w:bCs/>
          <w:sz w:val="28"/>
          <w:szCs w:val="28"/>
          <w:lang w:val="en-US"/>
        </w:rPr>
        <w:t>6</w:t>
      </w:r>
    </w:p>
    <w:p w14:paraId="0F72DECB" w14:textId="77777777" w:rsidR="0031136F" w:rsidRDefault="0031136F" w:rsidP="0031136F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44D9BD21" w14:textId="77777777" w:rsidR="0031136F" w:rsidRDefault="0031136F" w:rsidP="0031136F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B.A. Economics</w:t>
      </w:r>
    </w:p>
    <w:p w14:paraId="70397B58" w14:textId="77777777" w:rsidR="0031136F" w:rsidRDefault="0031136F" w:rsidP="0031136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Calisto MT" w:hAnsi="Calisto MT" w:cs="Times New Roman"/>
          <w:b/>
          <w:bCs/>
          <w:sz w:val="28"/>
          <w:szCs w:val="28"/>
          <w:lang w:val="en-US"/>
        </w:rPr>
        <w:t>B21EC01DC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Microeconomics I</w:t>
      </w:r>
    </w:p>
    <w:p w14:paraId="6182DE24" w14:textId="7490F58C" w:rsidR="00792475" w:rsidRDefault="00792475" w:rsidP="0031136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(2025 &amp; 2024 July admissions)</w:t>
      </w:r>
    </w:p>
    <w:p w14:paraId="264BC7E4" w14:textId="71176357" w:rsidR="0031136F" w:rsidRDefault="0031136F" w:rsidP="0079247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(Regular/</w:t>
      </w:r>
      <w:r w:rsidR="0079247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Supplementary/ Improvement)</w:t>
      </w:r>
    </w:p>
    <w:p w14:paraId="395A45C3" w14:textId="77777777" w:rsidR="00792475" w:rsidRDefault="00792475" w:rsidP="00792475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44404541" w14:textId="77777777" w:rsidR="0031136F" w:rsidRDefault="0031136F" w:rsidP="0031136F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70AD96C4" w14:textId="77777777" w:rsidR="0031136F" w:rsidRDefault="0031136F" w:rsidP="0031136F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4E7DDA55" w14:textId="77777777" w:rsidR="0031136F" w:rsidRPr="00585C6D" w:rsidRDefault="0031136F" w:rsidP="0031136F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0505EC57" w14:textId="77777777" w:rsidR="004011DB" w:rsidRPr="00585C6D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5A08A1CF" w:rsidR="002955D4" w:rsidRPr="00792475" w:rsidRDefault="00700EA3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Which economist is credited with the growth-oriented definition of economics?</w:t>
      </w:r>
    </w:p>
    <w:p w14:paraId="74B5086B" w14:textId="410C9E49" w:rsidR="004011DB" w:rsidRPr="00792475" w:rsidRDefault="00700EA3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Which equilibrium analysis is based on the assumption of ceteris paribus (other things remaining constant)?</w:t>
      </w:r>
    </w:p>
    <w:p w14:paraId="07292764" w14:textId="3A67613A" w:rsidR="004011DB" w:rsidRPr="00792475" w:rsidRDefault="00BE40F9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Which method of reasoning in economics moves from the general to the particular?</w:t>
      </w:r>
    </w:p>
    <w:p w14:paraId="7DA65401" w14:textId="24035C0E" w:rsidR="004011DB" w:rsidRPr="00792475" w:rsidRDefault="00F766E7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Which production technique would be most suitable for a country with abundant labour and scarce capital?</w:t>
      </w:r>
    </w:p>
    <w:p w14:paraId="001246D1" w14:textId="37EDB232" w:rsidR="004011DB" w:rsidRPr="00792475" w:rsidRDefault="00350EE8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What is the graphical representation of a demand schedule called?</w:t>
      </w:r>
    </w:p>
    <w:p w14:paraId="568AFD17" w14:textId="3E2FACF5" w:rsidR="004011DB" w:rsidRPr="00792475" w:rsidRDefault="0074687F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Engel Curve</w:t>
      </w:r>
      <w:r w:rsidR="00785B86">
        <w:rPr>
          <w:rFonts w:ascii="Calisto MT" w:hAnsi="Calisto MT"/>
          <w:sz w:val="24"/>
          <w:szCs w:val="24"/>
          <w:lang w:val="en-US"/>
        </w:rPr>
        <w:t xml:space="preserve"> is</w:t>
      </w:r>
      <w:r w:rsidRPr="00792475">
        <w:rPr>
          <w:rFonts w:ascii="Calisto MT" w:hAnsi="Calisto MT"/>
          <w:sz w:val="24"/>
          <w:szCs w:val="24"/>
          <w:lang w:val="en-US"/>
        </w:rPr>
        <w:t xml:space="preserve"> derived</w:t>
      </w:r>
      <w:r w:rsidR="00785B86">
        <w:rPr>
          <w:rFonts w:ascii="Calisto MT" w:hAnsi="Calisto MT"/>
          <w:sz w:val="24"/>
          <w:szCs w:val="24"/>
          <w:lang w:val="en-US"/>
        </w:rPr>
        <w:t xml:space="preserve"> from …………</w:t>
      </w:r>
      <w:r w:rsidR="00AC4083">
        <w:rPr>
          <w:rFonts w:ascii="Calisto MT" w:hAnsi="Calisto MT"/>
          <w:sz w:val="24"/>
          <w:szCs w:val="24"/>
          <w:lang w:val="en-US"/>
        </w:rPr>
        <w:t xml:space="preserve"> curve.</w:t>
      </w:r>
    </w:p>
    <w:p w14:paraId="16DD06F8" w14:textId="1851F5EE" w:rsidR="004011DB" w:rsidRPr="00792475" w:rsidRDefault="004231AB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What does the parameter ‘</w:t>
      </w:r>
      <w:r w:rsidRPr="00792475">
        <w:rPr>
          <w:rFonts w:ascii="Cambria" w:hAnsi="Cambria" w:cs="Cambria"/>
          <w:sz w:val="24"/>
          <w:szCs w:val="24"/>
          <w:lang w:val="en-US"/>
        </w:rPr>
        <w:t>α</w:t>
      </w:r>
      <w:r w:rsidRPr="00792475">
        <w:rPr>
          <w:rFonts w:ascii="Calisto MT" w:hAnsi="Calisto MT" w:cs="Calisto MT"/>
          <w:sz w:val="24"/>
          <w:szCs w:val="24"/>
          <w:lang w:val="en-US"/>
        </w:rPr>
        <w:t>’</w:t>
      </w:r>
      <w:r w:rsidRPr="00792475">
        <w:rPr>
          <w:rFonts w:ascii="Calisto MT" w:hAnsi="Calisto MT"/>
          <w:sz w:val="24"/>
          <w:szCs w:val="24"/>
          <w:lang w:val="en-US"/>
        </w:rPr>
        <w:t xml:space="preserve"> represent in a CES production function?</w:t>
      </w:r>
    </w:p>
    <w:p w14:paraId="6D4303E9" w14:textId="7B37725A" w:rsidR="004011DB" w:rsidRPr="00792475" w:rsidRDefault="00DD107A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By what other name is the Long-Run Average Cost (LAC) curve commonly known?</w:t>
      </w:r>
    </w:p>
    <w:p w14:paraId="3E9DCD8A" w14:textId="587AF5BE" w:rsidR="004011DB" w:rsidRPr="00792475" w:rsidRDefault="001773DC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On what basis is the optimum expansion path established?</w:t>
      </w:r>
    </w:p>
    <w:p w14:paraId="4F292B55" w14:textId="13806167" w:rsidR="004011DB" w:rsidRPr="00792475" w:rsidRDefault="001773DC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What is the point called at which Total Revenue (TR) reaches its maximum value?</w:t>
      </w:r>
    </w:p>
    <w:p w14:paraId="13D10DBA" w14:textId="0643A1C0" w:rsidR="004011DB" w:rsidRPr="00792475" w:rsidRDefault="00A1501C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Present the mathematical relationship between MR and TR.</w:t>
      </w:r>
    </w:p>
    <w:p w14:paraId="5CD27115" w14:textId="2557BA72" w:rsidR="004011DB" w:rsidRPr="00792475" w:rsidRDefault="00A1501C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Which economist is credited with differentiating risk from uncertainty?</w:t>
      </w:r>
    </w:p>
    <w:p w14:paraId="4DBA15EE" w14:textId="2A4FB36C" w:rsidR="004011DB" w:rsidRPr="00792475" w:rsidRDefault="00FD7EFA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Describe the shape of the utility function for a risk-averse consumer.</w:t>
      </w:r>
    </w:p>
    <w:p w14:paraId="42E77C36" w14:textId="4EA38ABE" w:rsidR="004011DB" w:rsidRPr="00792475" w:rsidRDefault="00FD7EFA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Which economist is credited with resolving the St. Petersburg Paradox?</w:t>
      </w:r>
    </w:p>
    <w:p w14:paraId="730E7802" w14:textId="5E056129" w:rsidR="00FD7EFA" w:rsidRPr="0031136F" w:rsidRDefault="00FD7EFA" w:rsidP="00142273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792475">
        <w:rPr>
          <w:rFonts w:ascii="Calisto MT" w:hAnsi="Calisto MT"/>
          <w:sz w:val="24"/>
          <w:szCs w:val="24"/>
          <w:lang w:val="en-US"/>
        </w:rPr>
        <w:t>What do you call a random game whose expected value is equal to zero?</w:t>
      </w:r>
      <w:r w:rsidR="0031136F">
        <w:rPr>
          <w:rFonts w:ascii="Calisto MT" w:hAnsi="Calisto MT"/>
          <w:sz w:val="24"/>
          <w:szCs w:val="24"/>
          <w:lang w:val="en-US"/>
        </w:rPr>
        <w:br/>
      </w:r>
    </w:p>
    <w:p w14:paraId="578070D1" w14:textId="2EB90127" w:rsidR="00C75008" w:rsidRPr="00585C6D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31136F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6785D33C" w14:textId="77777777" w:rsidR="0031136F" w:rsidRPr="00585C6D" w:rsidRDefault="0031136F" w:rsidP="0031136F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3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34"/>
      </w:tblGrid>
      <w:tr w:rsidR="0031136F" w:rsidRPr="00585C6D" w14:paraId="2F93D557" w14:textId="77777777" w:rsidTr="00792475">
        <w:trPr>
          <w:trHeight w:val="224"/>
        </w:trPr>
        <w:tc>
          <w:tcPr>
            <w:tcW w:w="10434" w:type="dxa"/>
          </w:tcPr>
          <w:p w14:paraId="321A21EA" w14:textId="63413A35" w:rsidR="00142273" w:rsidRPr="00585C6D" w:rsidRDefault="0031136F" w:rsidP="0031136F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</w:tc>
      </w:tr>
    </w:tbl>
    <w:p w14:paraId="7665E695" w14:textId="58FD58FB" w:rsidR="004011DB" w:rsidRPr="0031136F" w:rsidRDefault="00A913F2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Explain the scarcity definition of economics.</w:t>
      </w:r>
    </w:p>
    <w:p w14:paraId="3E4BCC14" w14:textId="63C2E9F0" w:rsidR="004011DB" w:rsidRPr="0031136F" w:rsidRDefault="00A913F2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What is meant by long-run analysis?</w:t>
      </w:r>
    </w:p>
    <w:p w14:paraId="7CE0EF1B" w14:textId="142097B8" w:rsidR="004011DB" w:rsidRPr="0031136F" w:rsidRDefault="006B6876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lastRenderedPageBreak/>
        <w:t>Differentiate between Partial Equilibrium and General Equilibrium.</w:t>
      </w:r>
    </w:p>
    <w:p w14:paraId="5C41E8D3" w14:textId="5234C1FC" w:rsidR="004011DB" w:rsidRPr="0031136F" w:rsidRDefault="00CA30BE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Explain the concept of the Production Possibility Set.</w:t>
      </w:r>
    </w:p>
    <w:p w14:paraId="678DD6F8" w14:textId="786BED28" w:rsidR="004011DB" w:rsidRPr="0031136F" w:rsidRDefault="00D35866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What is meant by Price Elasticity of Supply?</w:t>
      </w:r>
    </w:p>
    <w:p w14:paraId="477CCCA6" w14:textId="05330AD4" w:rsidR="004011DB" w:rsidRPr="0031136F" w:rsidRDefault="0074687F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Differentiate between Total Utility and Marginal Utility.</w:t>
      </w:r>
    </w:p>
    <w:p w14:paraId="19C3CD01" w14:textId="63A72502" w:rsidR="004011DB" w:rsidRPr="0031136F" w:rsidRDefault="004231AB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 xml:space="preserve">Explain the concept of </w:t>
      </w:r>
      <w:r w:rsidR="00AC4083">
        <w:rPr>
          <w:rFonts w:ascii="Calisto MT" w:hAnsi="Calisto MT"/>
          <w:sz w:val="24"/>
          <w:szCs w:val="24"/>
          <w:lang w:val="en-US"/>
        </w:rPr>
        <w:t>an I</w:t>
      </w:r>
      <w:r w:rsidRPr="0031136F">
        <w:rPr>
          <w:rFonts w:ascii="Calisto MT" w:hAnsi="Calisto MT"/>
          <w:sz w:val="24"/>
          <w:szCs w:val="24"/>
          <w:lang w:val="en-US"/>
        </w:rPr>
        <w:t xml:space="preserve">socost </w:t>
      </w:r>
      <w:r w:rsidR="00AC4083">
        <w:rPr>
          <w:rFonts w:ascii="Calisto MT" w:hAnsi="Calisto MT"/>
          <w:sz w:val="24"/>
          <w:szCs w:val="24"/>
          <w:lang w:val="en-US"/>
        </w:rPr>
        <w:t>L</w:t>
      </w:r>
      <w:r w:rsidRPr="0031136F">
        <w:rPr>
          <w:rFonts w:ascii="Calisto MT" w:hAnsi="Calisto MT"/>
          <w:sz w:val="24"/>
          <w:szCs w:val="24"/>
          <w:lang w:val="en-US"/>
        </w:rPr>
        <w:t>ine.</w:t>
      </w:r>
    </w:p>
    <w:p w14:paraId="079C6AE5" w14:textId="45B4DB11" w:rsidR="004011DB" w:rsidRPr="0031136F" w:rsidRDefault="00876ED2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Distinguish clearly between Explicit Costs and Implicit Costs.</w:t>
      </w:r>
    </w:p>
    <w:p w14:paraId="16BD8A44" w14:textId="114A79F3" w:rsidR="004011DB" w:rsidRPr="0031136F" w:rsidRDefault="00F103E3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Explain the concept of Total Revenue (TR).</w:t>
      </w:r>
    </w:p>
    <w:p w14:paraId="006E1997" w14:textId="6B8EAFC2" w:rsidR="004011DB" w:rsidRPr="0031136F" w:rsidRDefault="00414FDD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Define Marginal Cost.</w:t>
      </w:r>
    </w:p>
    <w:p w14:paraId="1AD862E4" w14:textId="11E06E25" w:rsidR="004011DB" w:rsidRPr="0031136F" w:rsidRDefault="001205C5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Describe the concept of Opportunity Cost with suitable examples.</w:t>
      </w:r>
    </w:p>
    <w:p w14:paraId="7A567EAC" w14:textId="1CB46E9D" w:rsidR="004011DB" w:rsidRPr="0031136F" w:rsidRDefault="00E84D9A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Explain the concept of risk.</w:t>
      </w:r>
    </w:p>
    <w:p w14:paraId="63467A84" w14:textId="72638808" w:rsidR="004011DB" w:rsidRPr="0031136F" w:rsidRDefault="00E84D9A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What is meant by the Value of Information?</w:t>
      </w:r>
    </w:p>
    <w:p w14:paraId="21D6FD16" w14:textId="6FA206A6" w:rsidR="004011DB" w:rsidRPr="0031136F" w:rsidRDefault="00D029EC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Explain the concept of the certainty sum of money.</w:t>
      </w:r>
    </w:p>
    <w:p w14:paraId="1FA1D41E" w14:textId="48DC0D9C" w:rsidR="004011DB" w:rsidRPr="0031136F" w:rsidRDefault="00182110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What is meant by a risk-neutral individual?</w:t>
      </w:r>
    </w:p>
    <w:p w14:paraId="5FDDB04D" w14:textId="77777777" w:rsidR="00712FAC" w:rsidRPr="00585C6D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585C6D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70BAFDDC" w:rsidR="00C75008" w:rsidRPr="00585C6D" w:rsidRDefault="00C75008" w:rsidP="0031136F">
      <w:pPr>
        <w:spacing w:after="0" w:line="240" w:lineRule="auto"/>
        <w:ind w:right="-36" w:firstLine="720"/>
        <w:jc w:val="both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31136F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2FE05516" w:rsidR="00BF2AC3" w:rsidRPr="00585C6D" w:rsidRDefault="0031136F" w:rsidP="00263A36">
      <w:pPr>
        <w:pStyle w:val="ListParagraph"/>
        <w:spacing w:line="240" w:lineRule="auto"/>
        <w:jc w:val="both"/>
        <w:rPr>
          <w:rFonts w:ascii="Calisto MT" w:hAnsi="Calisto MT"/>
        </w:rPr>
      </w:pPr>
      <w:r>
        <w:rPr>
          <w:rFonts w:ascii="Calisto MT" w:hAnsi="Calisto MT"/>
        </w:rPr>
        <w:t xml:space="preserve"> </w:t>
      </w:r>
    </w:p>
    <w:p w14:paraId="3BAFF0E5" w14:textId="77777777" w:rsidR="0031136F" w:rsidRPr="00585C6D" w:rsidRDefault="0031136F" w:rsidP="0031136F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01"/>
      </w:tblGrid>
      <w:tr w:rsidR="0031136F" w:rsidRPr="00585C6D" w14:paraId="4E504348" w14:textId="77777777" w:rsidTr="008C68D3">
        <w:trPr>
          <w:trHeight w:val="393"/>
        </w:trPr>
        <w:tc>
          <w:tcPr>
            <w:tcW w:w="10301" w:type="dxa"/>
          </w:tcPr>
          <w:p w14:paraId="67B96478" w14:textId="77777777" w:rsidR="0031136F" w:rsidRPr="00585C6D" w:rsidRDefault="0031136F" w:rsidP="008C68D3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739AD91D" w:rsidR="004011DB" w:rsidRPr="0031136F" w:rsidRDefault="00080717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Differentiate between Income Elasticity of Demand and Cross Elasticity of Demand.</w:t>
      </w:r>
    </w:p>
    <w:p w14:paraId="7FC302A1" w14:textId="696DDE30" w:rsidR="004011DB" w:rsidRPr="0031136F" w:rsidRDefault="00080717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List some instances that lead to a rightward shift of the demand curve.</w:t>
      </w:r>
    </w:p>
    <w:p w14:paraId="7748E507" w14:textId="5B1F8A51" w:rsidR="004011DB" w:rsidRPr="0031136F" w:rsidRDefault="00C9672C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Examine the important properties of indifference curve.</w:t>
      </w:r>
    </w:p>
    <w:p w14:paraId="42873833" w14:textId="4F7137D9" w:rsidR="004011DB" w:rsidRPr="0031136F" w:rsidRDefault="00B47AE8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Describe the shortcomings of the Cardinal Utility Theory.</w:t>
      </w:r>
    </w:p>
    <w:p w14:paraId="5883E3B4" w14:textId="353E7B74" w:rsidR="004011DB" w:rsidRPr="0031136F" w:rsidRDefault="008748E9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Describe how a producer attains equilibrium in the production process.</w:t>
      </w:r>
    </w:p>
    <w:p w14:paraId="56C34ECD" w14:textId="17FFEC50" w:rsidR="004011DB" w:rsidRPr="0031136F" w:rsidRDefault="00985953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Discuss the important features of the Cobb–Douglas Production Function.</w:t>
      </w:r>
    </w:p>
    <w:p w14:paraId="1DB2E338" w14:textId="3D147346" w:rsidR="004011DB" w:rsidRPr="0031136F" w:rsidRDefault="00876ED2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Explain the concept of the Long-Run Average Cost (LRAC) Curve.</w:t>
      </w:r>
    </w:p>
    <w:p w14:paraId="72C39F87" w14:textId="425B64AD" w:rsidR="004011DB" w:rsidRPr="0031136F" w:rsidRDefault="00957887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Discuss how external economies of scale arise within an industry.</w:t>
      </w:r>
    </w:p>
    <w:p w14:paraId="55CBE31F" w14:textId="39090001" w:rsidR="004011DB" w:rsidRPr="0031136F" w:rsidRDefault="004913BB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Explain the basic assumptions underlying the Neumann–Morgenstern Expected Utility Theorem.</w:t>
      </w:r>
    </w:p>
    <w:p w14:paraId="09D4F774" w14:textId="15DBCA6F" w:rsidR="004011DB" w:rsidRPr="0031136F" w:rsidRDefault="00E427EA" w:rsidP="0031136F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Explain the methods used for measuring risk.</w:t>
      </w:r>
    </w:p>
    <w:p w14:paraId="08F2B572" w14:textId="78601666" w:rsidR="00037CBC" w:rsidRPr="00585C6D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585C6D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73667470" w14:textId="77777777" w:rsidR="0031136F" w:rsidRPr="00585C6D" w:rsidRDefault="0031136F" w:rsidP="0031136F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31136F" w:rsidRPr="00585C6D" w14:paraId="279B487B" w14:textId="77777777" w:rsidTr="008C68D3">
        <w:trPr>
          <w:trHeight w:val="329"/>
        </w:trPr>
        <w:tc>
          <w:tcPr>
            <w:tcW w:w="9961" w:type="dxa"/>
          </w:tcPr>
          <w:p w14:paraId="3C8DD118" w14:textId="77777777" w:rsidR="0031136F" w:rsidRPr="00585C6D" w:rsidRDefault="0031136F" w:rsidP="008C68D3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4739D17F" w14:textId="77777777" w:rsidR="002955D4" w:rsidRPr="00585C6D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584A4842" w:rsidR="00507FFB" w:rsidRPr="0031136F" w:rsidRDefault="00F766E7" w:rsidP="0031136F">
      <w:pPr>
        <w:pStyle w:val="ListParagraph"/>
        <w:numPr>
          <w:ilvl w:val="0"/>
          <w:numId w:val="5"/>
        </w:numPr>
        <w:spacing w:after="0" w:line="276" w:lineRule="auto"/>
        <w:ind w:left="851" w:hanging="425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Discuss the basic economic problems faced by every economy.</w:t>
      </w:r>
    </w:p>
    <w:p w14:paraId="5233C40A" w14:textId="612B948F" w:rsidR="00507FFB" w:rsidRPr="0031136F" w:rsidRDefault="00D35866" w:rsidP="0031136F">
      <w:pPr>
        <w:pStyle w:val="ListParagraph"/>
        <w:numPr>
          <w:ilvl w:val="0"/>
          <w:numId w:val="5"/>
        </w:numPr>
        <w:spacing w:after="0" w:line="276" w:lineRule="auto"/>
        <w:ind w:left="851" w:hanging="425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Explain the factors influencing the elasticity of supply.</w:t>
      </w:r>
    </w:p>
    <w:p w14:paraId="26F4A454" w14:textId="7C80A653" w:rsidR="00507FFB" w:rsidRPr="0031136F" w:rsidRDefault="00350EE8" w:rsidP="0031136F">
      <w:pPr>
        <w:pStyle w:val="ListParagraph"/>
        <w:numPr>
          <w:ilvl w:val="0"/>
          <w:numId w:val="5"/>
        </w:numPr>
        <w:spacing w:after="0" w:line="276" w:lineRule="auto"/>
        <w:ind w:left="851" w:hanging="425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Explain the Hicksian approach to the decomposition of the price effect.</w:t>
      </w:r>
    </w:p>
    <w:p w14:paraId="1250E530" w14:textId="3D178A18" w:rsidR="00507FFB" w:rsidRPr="0031136F" w:rsidRDefault="0038204B" w:rsidP="0031136F">
      <w:pPr>
        <w:pStyle w:val="ListParagraph"/>
        <w:numPr>
          <w:ilvl w:val="0"/>
          <w:numId w:val="5"/>
        </w:numPr>
        <w:spacing w:after="0" w:line="276" w:lineRule="auto"/>
        <w:ind w:left="851" w:hanging="425"/>
        <w:rPr>
          <w:rFonts w:ascii="Calisto MT" w:hAnsi="Calisto MT"/>
          <w:sz w:val="24"/>
          <w:szCs w:val="24"/>
          <w:lang w:val="en-US"/>
        </w:rPr>
      </w:pPr>
      <w:r w:rsidRPr="0031136F">
        <w:rPr>
          <w:rFonts w:ascii="Calisto MT" w:hAnsi="Calisto MT"/>
          <w:sz w:val="24"/>
          <w:szCs w:val="24"/>
          <w:lang w:val="en-US"/>
        </w:rPr>
        <w:t>Discuss the Laws of Returns to Scale.</w:t>
      </w:r>
    </w:p>
    <w:p w14:paraId="395E1B55" w14:textId="4503B876" w:rsidR="002955D4" w:rsidRPr="00585C6D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585C6D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585C6D" w:rsidSect="0031136F">
      <w:footerReference w:type="default" r:id="rId7"/>
      <w:pgSz w:w="11906" w:h="16838"/>
      <w:pgMar w:top="993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64F8F" w14:textId="77777777" w:rsidR="00812A08" w:rsidRDefault="00812A08" w:rsidP="00263A36">
      <w:pPr>
        <w:spacing w:after="0" w:line="240" w:lineRule="auto"/>
      </w:pPr>
      <w:r>
        <w:separator/>
      </w:r>
    </w:p>
  </w:endnote>
  <w:endnote w:type="continuationSeparator" w:id="0">
    <w:p w14:paraId="128B2E60" w14:textId="77777777" w:rsidR="00812A08" w:rsidRDefault="00812A08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781347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3FCC649" w14:textId="1780CD4E" w:rsidR="0031136F" w:rsidRDefault="0031136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89072" w14:textId="77777777" w:rsidR="00812A08" w:rsidRDefault="00812A08" w:rsidP="00263A36">
      <w:pPr>
        <w:spacing w:after="0" w:line="240" w:lineRule="auto"/>
      </w:pPr>
      <w:r>
        <w:separator/>
      </w:r>
    </w:p>
  </w:footnote>
  <w:footnote w:type="continuationSeparator" w:id="0">
    <w:p w14:paraId="2B6EE129" w14:textId="77777777" w:rsidR="00812A08" w:rsidRDefault="00812A08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D2C79"/>
    <w:multiLevelType w:val="hybridMultilevel"/>
    <w:tmpl w:val="CC6A935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F164B"/>
    <w:multiLevelType w:val="hybridMultilevel"/>
    <w:tmpl w:val="DDBE4F4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07F74"/>
    <w:multiLevelType w:val="hybridMultilevel"/>
    <w:tmpl w:val="9200935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F0391C"/>
    <w:multiLevelType w:val="hybridMultilevel"/>
    <w:tmpl w:val="4F1C5AC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00894">
    <w:abstractNumId w:val="1"/>
  </w:num>
  <w:num w:numId="2" w16cid:durableId="903678837">
    <w:abstractNumId w:val="7"/>
  </w:num>
  <w:num w:numId="3" w16cid:durableId="74205686">
    <w:abstractNumId w:val="3"/>
  </w:num>
  <w:num w:numId="4" w16cid:durableId="1140070629">
    <w:abstractNumId w:val="4"/>
  </w:num>
  <w:num w:numId="5" w16cid:durableId="104037956">
    <w:abstractNumId w:val="6"/>
  </w:num>
  <w:num w:numId="6" w16cid:durableId="1082604001">
    <w:abstractNumId w:val="2"/>
  </w:num>
  <w:num w:numId="7" w16cid:durableId="1452825596">
    <w:abstractNumId w:val="0"/>
  </w:num>
  <w:num w:numId="8" w16cid:durableId="15200000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80717"/>
    <w:rsid w:val="00084C41"/>
    <w:rsid w:val="000B100C"/>
    <w:rsid w:val="000E1E3C"/>
    <w:rsid w:val="000E3332"/>
    <w:rsid w:val="000E7E9E"/>
    <w:rsid w:val="000F6481"/>
    <w:rsid w:val="00104DE0"/>
    <w:rsid w:val="001205C5"/>
    <w:rsid w:val="00142273"/>
    <w:rsid w:val="001773DC"/>
    <w:rsid w:val="00182110"/>
    <w:rsid w:val="0019357F"/>
    <w:rsid w:val="001A3E24"/>
    <w:rsid w:val="001F29F4"/>
    <w:rsid w:val="00202579"/>
    <w:rsid w:val="0020530F"/>
    <w:rsid w:val="00211169"/>
    <w:rsid w:val="0021296D"/>
    <w:rsid w:val="002331DE"/>
    <w:rsid w:val="00257582"/>
    <w:rsid w:val="00263A36"/>
    <w:rsid w:val="00272575"/>
    <w:rsid w:val="00277AE2"/>
    <w:rsid w:val="00277E2C"/>
    <w:rsid w:val="00292AF7"/>
    <w:rsid w:val="002955D4"/>
    <w:rsid w:val="002A1D49"/>
    <w:rsid w:val="002D19FC"/>
    <w:rsid w:val="0030719E"/>
    <w:rsid w:val="0031136F"/>
    <w:rsid w:val="003235F1"/>
    <w:rsid w:val="00345734"/>
    <w:rsid w:val="00350EE8"/>
    <w:rsid w:val="0038204B"/>
    <w:rsid w:val="00393CA0"/>
    <w:rsid w:val="003A06A9"/>
    <w:rsid w:val="003A19D8"/>
    <w:rsid w:val="003D5967"/>
    <w:rsid w:val="003D7662"/>
    <w:rsid w:val="004011DB"/>
    <w:rsid w:val="00411C0D"/>
    <w:rsid w:val="00414FDD"/>
    <w:rsid w:val="004231AB"/>
    <w:rsid w:val="004734D7"/>
    <w:rsid w:val="0048055D"/>
    <w:rsid w:val="004913BB"/>
    <w:rsid w:val="004A0838"/>
    <w:rsid w:val="00505277"/>
    <w:rsid w:val="00507FFB"/>
    <w:rsid w:val="00532E19"/>
    <w:rsid w:val="00585C6D"/>
    <w:rsid w:val="005868F2"/>
    <w:rsid w:val="0059678C"/>
    <w:rsid w:val="00597541"/>
    <w:rsid w:val="006104F5"/>
    <w:rsid w:val="00611F2C"/>
    <w:rsid w:val="00631960"/>
    <w:rsid w:val="0066228D"/>
    <w:rsid w:val="006B6876"/>
    <w:rsid w:val="006D1AE1"/>
    <w:rsid w:val="006D5873"/>
    <w:rsid w:val="006F00F4"/>
    <w:rsid w:val="00700EA3"/>
    <w:rsid w:val="00712FAC"/>
    <w:rsid w:val="00713BDF"/>
    <w:rsid w:val="0074687F"/>
    <w:rsid w:val="00762BBD"/>
    <w:rsid w:val="00785B86"/>
    <w:rsid w:val="00790071"/>
    <w:rsid w:val="00792475"/>
    <w:rsid w:val="007E0EBA"/>
    <w:rsid w:val="00812A08"/>
    <w:rsid w:val="00854B59"/>
    <w:rsid w:val="008748E9"/>
    <w:rsid w:val="00876ED2"/>
    <w:rsid w:val="008C6566"/>
    <w:rsid w:val="0093537D"/>
    <w:rsid w:val="009511AC"/>
    <w:rsid w:val="00957887"/>
    <w:rsid w:val="00985953"/>
    <w:rsid w:val="009F7375"/>
    <w:rsid w:val="00A1501C"/>
    <w:rsid w:val="00A50F65"/>
    <w:rsid w:val="00A913F2"/>
    <w:rsid w:val="00A939ED"/>
    <w:rsid w:val="00A96BEB"/>
    <w:rsid w:val="00AB334C"/>
    <w:rsid w:val="00AB3507"/>
    <w:rsid w:val="00AC4083"/>
    <w:rsid w:val="00AD33E0"/>
    <w:rsid w:val="00AE06DB"/>
    <w:rsid w:val="00AE1C1F"/>
    <w:rsid w:val="00AE483C"/>
    <w:rsid w:val="00B263A9"/>
    <w:rsid w:val="00B31EC1"/>
    <w:rsid w:val="00B47AE8"/>
    <w:rsid w:val="00B5169F"/>
    <w:rsid w:val="00B707F1"/>
    <w:rsid w:val="00BA4CA8"/>
    <w:rsid w:val="00BE0B10"/>
    <w:rsid w:val="00BE40F9"/>
    <w:rsid w:val="00BF2AC3"/>
    <w:rsid w:val="00C0529E"/>
    <w:rsid w:val="00C231D3"/>
    <w:rsid w:val="00C534D9"/>
    <w:rsid w:val="00C67DA0"/>
    <w:rsid w:val="00C75008"/>
    <w:rsid w:val="00C937C2"/>
    <w:rsid w:val="00C94234"/>
    <w:rsid w:val="00C94AD2"/>
    <w:rsid w:val="00C9672C"/>
    <w:rsid w:val="00CA2EF3"/>
    <w:rsid w:val="00CA30BE"/>
    <w:rsid w:val="00CA4E11"/>
    <w:rsid w:val="00D029EC"/>
    <w:rsid w:val="00D0734A"/>
    <w:rsid w:val="00D1282E"/>
    <w:rsid w:val="00D35866"/>
    <w:rsid w:val="00D40276"/>
    <w:rsid w:val="00D5076D"/>
    <w:rsid w:val="00D73B75"/>
    <w:rsid w:val="00DC7AFB"/>
    <w:rsid w:val="00DD107A"/>
    <w:rsid w:val="00E06106"/>
    <w:rsid w:val="00E16BB3"/>
    <w:rsid w:val="00E427EA"/>
    <w:rsid w:val="00E46B4E"/>
    <w:rsid w:val="00E53E57"/>
    <w:rsid w:val="00E6031E"/>
    <w:rsid w:val="00E6104F"/>
    <w:rsid w:val="00E84D9A"/>
    <w:rsid w:val="00EF56BD"/>
    <w:rsid w:val="00F103E3"/>
    <w:rsid w:val="00F13543"/>
    <w:rsid w:val="00F25BE5"/>
    <w:rsid w:val="00F417B0"/>
    <w:rsid w:val="00F74BF1"/>
    <w:rsid w:val="00F766E7"/>
    <w:rsid w:val="00F86F23"/>
    <w:rsid w:val="00F94638"/>
    <w:rsid w:val="00FD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8</cp:revision>
  <cp:lastPrinted>2026-07-08T09:18:00Z</cp:lastPrinted>
  <dcterms:created xsi:type="dcterms:W3CDTF">2026-06-19T07:30:00Z</dcterms:created>
  <dcterms:modified xsi:type="dcterms:W3CDTF">2026-07-10T05:02:00Z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